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7E" w:rsidRPr="007C737E" w:rsidRDefault="007C737E" w:rsidP="007C737E">
      <w:pPr>
        <w:spacing w:after="0"/>
        <w:ind w:firstLine="709"/>
        <w:jc w:val="both"/>
        <w:rPr>
          <w:rFonts w:ascii="Gabriola" w:hAnsi="Gabriola"/>
          <w:b/>
          <w:sz w:val="36"/>
          <w:szCs w:val="36"/>
        </w:rPr>
      </w:pPr>
      <w:r>
        <w:rPr>
          <w:rFonts w:ascii="Gabriola" w:hAnsi="Gabriola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521970</wp:posOffset>
            </wp:positionV>
            <wp:extent cx="3813810" cy="1691640"/>
            <wp:effectExtent l="19050" t="0" r="0" b="0"/>
            <wp:wrapThrough wrapText="bothSides">
              <wp:wrapPolygon edited="0">
                <wp:start x="-108" y="0"/>
                <wp:lineTo x="-108" y="21405"/>
                <wp:lineTo x="21578" y="21405"/>
                <wp:lineTo x="21578" y="0"/>
                <wp:lineTo x="-108" y="0"/>
              </wp:wrapPolygon>
            </wp:wrapThrough>
            <wp:docPr id="1" name="Рисунок 1" descr="https://reactor.su/uploads/images/projects/ed50914959811e8d181fae446bd6d8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ctor.su/uploads/images/projects/ed50914959811e8d181fae446bd6d85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37E">
        <w:rPr>
          <w:rFonts w:ascii="Gabriola" w:hAnsi="Gabriola" w:cs="Times New Roman"/>
          <w:b/>
          <w:sz w:val="36"/>
          <w:szCs w:val="36"/>
        </w:rPr>
        <w:t xml:space="preserve">Обучение в области охраны окружающей среды, экологической безопасности и обращению с опасными отходами производства и потребления. </w:t>
      </w:r>
    </w:p>
    <w:p w:rsidR="007C737E" w:rsidRPr="007C737E" w:rsidRDefault="007C737E" w:rsidP="007C737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737E">
        <w:rPr>
          <w:rFonts w:ascii="Times New Roman" w:hAnsi="Times New Roman" w:cs="Times New Roman"/>
        </w:rPr>
        <w:t xml:space="preserve">В соответствии с законодательством Российской Федерации руководители и специалисты всех организаций и индивидуальные предприниматели обязаны не реже 1 раза в 5 лет проходить обучение в области охраны окружающей среды, экологической безопасности и обращению с опасными отходами производства и потребления. </w:t>
      </w:r>
    </w:p>
    <w:p w:rsidR="007C737E" w:rsidRPr="007C737E" w:rsidRDefault="007C737E" w:rsidP="007C737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C737E">
        <w:rPr>
          <w:rFonts w:ascii="Times New Roman" w:hAnsi="Times New Roman" w:cs="Times New Roman"/>
        </w:rPr>
        <w:t xml:space="preserve">В частности: п. 1 ст. 73 </w:t>
      </w:r>
      <w:r w:rsidRPr="007C737E">
        <w:rPr>
          <w:rFonts w:ascii="Times New Roman" w:hAnsi="Times New Roman" w:cs="Times New Roman"/>
          <w:b/>
        </w:rPr>
        <w:t>№ 7-ФЗ «Об охране окружающей среды»</w:t>
      </w:r>
      <w:r w:rsidRPr="007C737E">
        <w:rPr>
          <w:rFonts w:ascii="Times New Roman" w:hAnsi="Times New Roman" w:cs="Times New Roman"/>
        </w:rPr>
        <w:t xml:space="preserve"> от 10 января 2002 г. требует, чтобы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имели подготовку в области охраны окружающей среды и экологической безопасности. </w:t>
      </w:r>
      <w:proofErr w:type="gramEnd"/>
    </w:p>
    <w:p w:rsidR="007C737E" w:rsidRPr="007C737E" w:rsidRDefault="007C737E" w:rsidP="007C737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737E">
        <w:rPr>
          <w:rFonts w:ascii="Times New Roman" w:hAnsi="Times New Roman" w:cs="Times New Roman"/>
        </w:rPr>
        <w:t xml:space="preserve">Ст. 15 </w:t>
      </w:r>
      <w:r w:rsidRPr="007C737E">
        <w:rPr>
          <w:rFonts w:ascii="Times New Roman" w:hAnsi="Times New Roman" w:cs="Times New Roman"/>
          <w:b/>
        </w:rPr>
        <w:t>№ 89-ФЗ «Об отходах производства и потребления»</w:t>
      </w:r>
      <w:r w:rsidRPr="007C737E">
        <w:rPr>
          <w:rFonts w:ascii="Times New Roman" w:hAnsi="Times New Roman" w:cs="Times New Roman"/>
        </w:rPr>
        <w:t xml:space="preserve"> от 24 июня 1998 г. требует, чтобы лица, которые допущены к обращению с отходами I-IV класса опасности, имели профессиональную подготовку, подтвержденную свидетельствами (сертификатами) на право работы с отходами I-IV класса опасности. </w:t>
      </w:r>
    </w:p>
    <w:p w:rsidR="007C737E" w:rsidRPr="007C737E" w:rsidRDefault="007C737E" w:rsidP="007C737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737E">
        <w:rPr>
          <w:rFonts w:ascii="Times New Roman" w:hAnsi="Times New Roman" w:cs="Times New Roman"/>
        </w:rPr>
        <w:t>В связи с этим, Калужский учебный центр предлагает Вам и специалистам Вашей организации пройти обучение (повышение квалификации) по программам:</w:t>
      </w:r>
    </w:p>
    <w:p w:rsidR="007C737E" w:rsidRPr="007C737E" w:rsidRDefault="007C737E" w:rsidP="007C737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002060"/>
        </w:rPr>
      </w:pPr>
      <w:r w:rsidRPr="007C737E">
        <w:rPr>
          <w:rFonts w:ascii="Times New Roman" w:hAnsi="Times New Roman" w:cs="Times New Roman"/>
          <w:b/>
          <w:color w:val="002060"/>
        </w:rPr>
        <w:t xml:space="preserve">«Профессиональная подготовка лиц на право работы с опасными отходами </w:t>
      </w:r>
      <w:r w:rsidRPr="007C737E">
        <w:rPr>
          <w:rFonts w:ascii="Times New Roman" w:hAnsi="Times New Roman" w:cs="Times New Roman"/>
          <w:b/>
          <w:color w:val="002060"/>
          <w:lang w:val="en-US"/>
        </w:rPr>
        <w:t>I</w:t>
      </w:r>
      <w:r w:rsidRPr="007C737E">
        <w:rPr>
          <w:rFonts w:ascii="Times New Roman" w:hAnsi="Times New Roman" w:cs="Times New Roman"/>
          <w:b/>
          <w:color w:val="002060"/>
        </w:rPr>
        <w:t>-</w:t>
      </w:r>
      <w:r w:rsidRPr="007C737E">
        <w:rPr>
          <w:rFonts w:ascii="Times New Roman" w:hAnsi="Times New Roman" w:cs="Times New Roman"/>
          <w:b/>
          <w:color w:val="002060"/>
          <w:lang w:val="en-US"/>
        </w:rPr>
        <w:t>IV</w:t>
      </w:r>
      <w:r w:rsidRPr="007C737E">
        <w:rPr>
          <w:rFonts w:ascii="Times New Roman" w:hAnsi="Times New Roman" w:cs="Times New Roman"/>
          <w:b/>
          <w:color w:val="002060"/>
        </w:rPr>
        <w:t xml:space="preserve"> класса опасности»</w:t>
      </w:r>
      <w:r w:rsidRPr="007C737E">
        <w:rPr>
          <w:rFonts w:ascii="Times New Roman" w:hAnsi="Times New Roman" w:cs="Times New Roman"/>
          <w:b/>
        </w:rPr>
        <w:t xml:space="preserve"> - 112 часов </w:t>
      </w:r>
      <w:r w:rsidRPr="007C737E">
        <w:rPr>
          <w:rFonts w:ascii="Times New Roman" w:hAnsi="Times New Roman" w:cs="Times New Roman"/>
        </w:rPr>
        <w:t>(для специалистов предприятий, непосредственно занятых в сфере деятельности по сбору, использованию, обезвреживанию, транспортированию, размещению отходов производства и потребления)</w:t>
      </w:r>
      <w:r>
        <w:rPr>
          <w:rFonts w:ascii="Times New Roman" w:hAnsi="Times New Roman" w:cs="Times New Roman"/>
        </w:rPr>
        <w:t>;</w:t>
      </w:r>
    </w:p>
    <w:p w:rsidR="007C737E" w:rsidRPr="006305CA" w:rsidRDefault="007C737E" w:rsidP="007C737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6305CA">
        <w:rPr>
          <w:rFonts w:ascii="Times New Roman" w:hAnsi="Times New Roman" w:cs="Times New Roman"/>
          <w:b/>
          <w:color w:val="002060"/>
          <w:highlight w:val="yellow"/>
        </w:rPr>
        <w:t>«Экологический менеджмент на предприятии»</w:t>
      </w:r>
      <w:r w:rsidRPr="006305CA">
        <w:rPr>
          <w:rFonts w:ascii="Times New Roman" w:hAnsi="Times New Roman" w:cs="Times New Roman"/>
          <w:b/>
          <w:highlight w:val="yellow"/>
        </w:rPr>
        <w:t xml:space="preserve"> - 72 часа </w:t>
      </w:r>
      <w:r w:rsidRPr="006305CA">
        <w:rPr>
          <w:rFonts w:ascii="Times New Roman" w:hAnsi="Times New Roman" w:cs="Times New Roman"/>
          <w:highlight w:val="yellow"/>
        </w:rPr>
        <w:t>(для руководителей и специалистов экологических служб предприятий);</w:t>
      </w:r>
    </w:p>
    <w:p w:rsidR="007C737E" w:rsidRPr="007C737E" w:rsidRDefault="007C737E" w:rsidP="007C737E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360"/>
        <w:jc w:val="both"/>
        <w:rPr>
          <w:b/>
          <w:sz w:val="22"/>
          <w:szCs w:val="22"/>
        </w:rPr>
      </w:pPr>
      <w:r w:rsidRPr="007C737E">
        <w:rPr>
          <w:b/>
          <w:color w:val="002060"/>
          <w:sz w:val="22"/>
          <w:szCs w:val="22"/>
        </w:rPr>
        <w:t xml:space="preserve">«Обеспечение экологической безопасности руководителями и специалистами общехозяйственных систем управления» </w:t>
      </w:r>
      <w:r w:rsidRPr="007C737E">
        <w:rPr>
          <w:b/>
          <w:sz w:val="22"/>
          <w:szCs w:val="22"/>
          <w:shd w:val="clear" w:color="auto" w:fill="FFFFFF"/>
        </w:rPr>
        <w:t>– 72 часа</w:t>
      </w:r>
      <w:r w:rsidRPr="007C737E">
        <w:rPr>
          <w:b/>
          <w:sz w:val="22"/>
          <w:szCs w:val="22"/>
        </w:rPr>
        <w:t xml:space="preserve"> </w:t>
      </w:r>
      <w:r w:rsidRPr="007C737E">
        <w:rPr>
          <w:sz w:val="22"/>
          <w:szCs w:val="22"/>
        </w:rPr>
        <w:t>(для р</w:t>
      </w:r>
      <w:r w:rsidRPr="007C737E">
        <w:rPr>
          <w:sz w:val="22"/>
          <w:szCs w:val="22"/>
          <w:shd w:val="clear" w:color="auto" w:fill="FFFFFF"/>
        </w:rPr>
        <w:t>уководителей и специалистов общехозяйственных систем управления, которым требуются знания экологического законодательства и практического применения норм и стандартов в области обеспечения экологической безопасности)</w:t>
      </w:r>
      <w:r>
        <w:rPr>
          <w:sz w:val="22"/>
          <w:szCs w:val="22"/>
          <w:shd w:val="clear" w:color="auto" w:fill="FFFFFF"/>
        </w:rPr>
        <w:t>;</w:t>
      </w:r>
    </w:p>
    <w:p w:rsidR="007C737E" w:rsidRPr="007C737E" w:rsidRDefault="007C737E" w:rsidP="007C7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737E">
        <w:rPr>
          <w:rFonts w:ascii="Times New Roman" w:hAnsi="Times New Roman" w:cs="Times New Roman"/>
          <w:color w:val="000000"/>
          <w:lang w:eastAsia="ru-RU"/>
        </w:rPr>
        <w:t xml:space="preserve">Комплектование групп по обучению проходит по мере поступления заявок. </w:t>
      </w:r>
      <w:r w:rsidRPr="007C737E">
        <w:rPr>
          <w:rFonts w:ascii="Times New Roman" w:hAnsi="Times New Roman" w:cs="Times New Roman"/>
        </w:rPr>
        <w:t>Оплата производится по наличному и безналичному расчёту. В зависимости от количества слушателей возможно снижение стоимости обучения.</w:t>
      </w:r>
    </w:p>
    <w:p w:rsidR="007C737E" w:rsidRPr="007C737E" w:rsidRDefault="007C737E" w:rsidP="007C737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737E">
        <w:rPr>
          <w:rFonts w:ascii="Times New Roman" w:hAnsi="Times New Roman" w:cs="Times New Roman"/>
        </w:rPr>
        <w:t>В учебном центре реализуется также обучение по дистанционной форме с индивидуальным графиком обучения. Возможно корпоративное обучение с выездом на предприятие (при количестве слушателей не менее 10 человек).</w:t>
      </w:r>
    </w:p>
    <w:p w:rsidR="007C737E" w:rsidRDefault="007C737E" w:rsidP="007C737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737E">
        <w:rPr>
          <w:rFonts w:ascii="Times New Roman" w:hAnsi="Times New Roman" w:cs="Times New Roman"/>
        </w:rPr>
        <w:t xml:space="preserve">По итогам обучения слушатели обеспечиваются актуализированными нормативными документами в электронном виде, и выдается свидетельство (удостоверение) о повышении квалификации установленного образца сроком действия 5 лет. </w:t>
      </w:r>
    </w:p>
    <w:p w:rsidR="007C737E" w:rsidRPr="007C737E" w:rsidRDefault="000F0218" w:rsidP="007C7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Калужский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ИПК»</w:t>
      </w:r>
      <w:r w:rsidR="007C737E" w:rsidRPr="007C737E">
        <w:rPr>
          <w:rFonts w:ascii="Times New Roman" w:eastAsia="Times New Roman" w:hAnsi="Times New Roman" w:cs="Times New Roman"/>
          <w:color w:val="000000"/>
          <w:lang w:eastAsia="ru-RU"/>
        </w:rPr>
        <w:t xml:space="preserve">   имеет   лицензию  на   осуществление   образовательной</w:t>
      </w:r>
    </w:p>
    <w:p w:rsidR="007C737E" w:rsidRPr="007C737E" w:rsidRDefault="000F0218" w:rsidP="007C7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деятельности  40Л01 № 00018</w:t>
      </w:r>
      <w:r w:rsidR="007C737E" w:rsidRPr="007C737E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C737E" w:rsidRPr="007C737E">
        <w:rPr>
          <w:rFonts w:ascii="Times New Roman" w:eastAsia="Times New Roman" w:hAnsi="Times New Roman" w:cs="Times New Roman"/>
          <w:color w:val="000000"/>
          <w:lang w:eastAsia="ru-RU"/>
        </w:rPr>
        <w:t> от  08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июля</w:t>
      </w:r>
      <w:r w:rsidR="007C737E" w:rsidRPr="007C737E">
        <w:rPr>
          <w:rFonts w:ascii="Times New Roman" w:eastAsia="Times New Roman" w:hAnsi="Times New Roman" w:cs="Times New Roman"/>
          <w:color w:val="000000"/>
          <w:lang w:eastAsia="ru-RU"/>
        </w:rPr>
        <w:t xml:space="preserve">  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7C737E" w:rsidRPr="007C737E">
        <w:rPr>
          <w:rFonts w:ascii="Times New Roman" w:eastAsia="Times New Roman" w:hAnsi="Times New Roman" w:cs="Times New Roman"/>
          <w:color w:val="000000"/>
          <w:lang w:eastAsia="ru-RU"/>
        </w:rPr>
        <w:t> года  №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ЛО</w:t>
      </w:r>
      <w:r w:rsidR="007C737E" w:rsidRPr="007C737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5-01224-40/00374360</w:t>
      </w:r>
      <w:r w:rsidR="007C737E" w:rsidRPr="007C737E">
        <w:rPr>
          <w:rFonts w:ascii="Times New Roman" w:eastAsia="Times New Roman" w:hAnsi="Times New Roman" w:cs="Times New Roman"/>
          <w:color w:val="000000"/>
          <w:lang w:eastAsia="ru-RU"/>
        </w:rPr>
        <w:t>  (выдана</w:t>
      </w:r>
      <w:proofErr w:type="gramEnd"/>
    </w:p>
    <w:p w:rsidR="007C737E" w:rsidRPr="007C737E" w:rsidRDefault="007C737E" w:rsidP="007C7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37E">
        <w:rPr>
          <w:rFonts w:ascii="Times New Roman" w:eastAsia="Times New Roman" w:hAnsi="Times New Roman" w:cs="Times New Roman"/>
          <w:color w:val="000000"/>
          <w:lang w:eastAsia="ru-RU"/>
        </w:rPr>
        <w:t>Министерством   образования   и   науки   Калужской   области).   Также</w:t>
      </w:r>
    </w:p>
    <w:p w:rsidR="007C737E" w:rsidRPr="007C737E" w:rsidRDefault="007C737E" w:rsidP="007C7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37E">
        <w:rPr>
          <w:rFonts w:ascii="Times New Roman" w:eastAsia="Times New Roman" w:hAnsi="Times New Roman" w:cs="Times New Roman"/>
          <w:color w:val="000000"/>
          <w:lang w:eastAsia="ru-RU"/>
        </w:rPr>
        <w:t>министерством   труда   и   социальной   защиты   РФ   учебный   центр   внесен   в</w:t>
      </w:r>
    </w:p>
    <w:p w:rsidR="007C737E" w:rsidRPr="007C737E" w:rsidRDefault="007C737E" w:rsidP="007C7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37E">
        <w:rPr>
          <w:rFonts w:ascii="Times New Roman" w:eastAsia="Times New Roman" w:hAnsi="Times New Roman" w:cs="Times New Roman"/>
          <w:color w:val="000000"/>
          <w:lang w:eastAsia="ru-RU"/>
        </w:rPr>
        <w:t>реестр   аккредитованных   организаций,   оказывающих   услуги   в   области</w:t>
      </w:r>
    </w:p>
    <w:p w:rsidR="007C737E" w:rsidRPr="007C737E" w:rsidRDefault="007C737E" w:rsidP="007C7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37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охраны труда под регистрационным номером   № 2534 от 11 сентября 2012</w:t>
      </w:r>
    </w:p>
    <w:p w:rsidR="007C737E" w:rsidRPr="007C737E" w:rsidRDefault="007C737E" w:rsidP="007C7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37E">
        <w:rPr>
          <w:rFonts w:ascii="Times New Roman" w:eastAsia="Times New Roman" w:hAnsi="Times New Roman" w:cs="Times New Roman"/>
          <w:color w:val="000000"/>
          <w:lang w:eastAsia="ru-RU"/>
        </w:rPr>
        <w:t>года.</w:t>
      </w:r>
    </w:p>
    <w:p w:rsidR="007C737E" w:rsidRDefault="007C737E" w:rsidP="007C737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C737E" w:rsidRDefault="007C737E" w:rsidP="007C737E">
      <w:pPr>
        <w:jc w:val="both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 w:rsidRPr="007C737E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Телефон для справок: 53-54-3</w:t>
      </w:r>
      <w:r w:rsidR="000F0218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7</w:t>
      </w:r>
      <w:r w:rsidRPr="007C737E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. </w:t>
      </w:r>
    </w:p>
    <w:p w:rsidR="000F0218" w:rsidRDefault="000F0218" w:rsidP="000F0218">
      <w:pPr>
        <w:jc w:val="both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Сайт: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куц-апк</w:t>
      </w:r>
      <w:proofErr w:type="gramStart"/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ф</w:t>
      </w:r>
      <w:proofErr w:type="spellEnd"/>
    </w:p>
    <w:p w:rsidR="007C737E" w:rsidRPr="000F0218" w:rsidRDefault="007C737E" w:rsidP="000F0218">
      <w:pPr>
        <w:jc w:val="both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bookmarkStart w:id="0" w:name="_GoBack"/>
      <w:bookmarkEnd w:id="0"/>
      <w:r w:rsidRPr="007C737E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Е</w:t>
      </w:r>
      <w:r w:rsidRPr="000F0218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-</w:t>
      </w:r>
      <w:r w:rsidRPr="007C737E">
        <w:rPr>
          <w:rFonts w:ascii="Times New Roman" w:hAnsi="Times New Roman" w:cs="Times New Roman"/>
          <w:color w:val="000000" w:themeColor="text1" w:themeShade="80"/>
          <w:sz w:val="26"/>
          <w:szCs w:val="26"/>
          <w:lang w:val="en-US"/>
        </w:rPr>
        <w:t>mail</w:t>
      </w:r>
      <w:r w:rsidRPr="000F0218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: </w:t>
      </w:r>
      <w:hyperlink r:id="rId6" w:history="1">
        <w:r w:rsidRPr="007C737E">
          <w:rPr>
            <w:rStyle w:val="a6"/>
            <w:rFonts w:ascii="Times New Roman" w:hAnsi="Times New Roman" w:cs="Times New Roman"/>
            <w:color w:val="000000" w:themeColor="text1" w:themeShade="80"/>
            <w:sz w:val="26"/>
            <w:szCs w:val="26"/>
            <w:lang w:val="en-US"/>
          </w:rPr>
          <w:t>kuc</w:t>
        </w:r>
        <w:r w:rsidRPr="000F0218">
          <w:rPr>
            <w:rStyle w:val="a6"/>
            <w:rFonts w:ascii="Times New Roman" w:hAnsi="Times New Roman" w:cs="Times New Roman"/>
            <w:color w:val="000000" w:themeColor="text1" w:themeShade="80"/>
            <w:sz w:val="26"/>
            <w:szCs w:val="26"/>
          </w:rPr>
          <w:t>-</w:t>
        </w:r>
        <w:r w:rsidRPr="007C737E">
          <w:rPr>
            <w:rStyle w:val="a6"/>
            <w:rFonts w:ascii="Times New Roman" w:hAnsi="Times New Roman" w:cs="Times New Roman"/>
            <w:color w:val="000000" w:themeColor="text1" w:themeShade="80"/>
            <w:sz w:val="26"/>
            <w:szCs w:val="26"/>
            <w:lang w:val="en-US"/>
          </w:rPr>
          <w:t>apk</w:t>
        </w:r>
        <w:r w:rsidRPr="000F0218">
          <w:rPr>
            <w:rStyle w:val="a6"/>
            <w:rFonts w:ascii="Times New Roman" w:hAnsi="Times New Roman" w:cs="Times New Roman"/>
            <w:color w:val="000000" w:themeColor="text1" w:themeShade="80"/>
            <w:sz w:val="26"/>
            <w:szCs w:val="26"/>
          </w:rPr>
          <w:t>@</w:t>
        </w:r>
        <w:r w:rsidRPr="007C737E">
          <w:rPr>
            <w:rStyle w:val="a6"/>
            <w:rFonts w:ascii="Times New Roman" w:hAnsi="Times New Roman" w:cs="Times New Roman"/>
            <w:color w:val="000000" w:themeColor="text1" w:themeShade="80"/>
            <w:sz w:val="26"/>
            <w:szCs w:val="26"/>
            <w:lang w:val="en-US"/>
          </w:rPr>
          <w:t>yandex</w:t>
        </w:r>
        <w:r w:rsidRPr="000F0218">
          <w:rPr>
            <w:rStyle w:val="a6"/>
            <w:rFonts w:ascii="Times New Roman" w:hAnsi="Times New Roman" w:cs="Times New Roman"/>
            <w:color w:val="000000" w:themeColor="text1" w:themeShade="80"/>
            <w:sz w:val="26"/>
            <w:szCs w:val="26"/>
          </w:rPr>
          <w:t>.</w:t>
        </w:r>
        <w:r w:rsidRPr="007C737E">
          <w:rPr>
            <w:rStyle w:val="a6"/>
            <w:rFonts w:ascii="Times New Roman" w:hAnsi="Times New Roman" w:cs="Times New Roman"/>
            <w:color w:val="000000" w:themeColor="text1" w:themeShade="80"/>
            <w:sz w:val="26"/>
            <w:szCs w:val="26"/>
            <w:lang w:val="en-US"/>
          </w:rPr>
          <w:t>ru</w:t>
        </w:r>
      </w:hyperlink>
      <w:r w:rsidRPr="000F0218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  </w:t>
      </w:r>
    </w:p>
    <w:p w:rsidR="002F6A73" w:rsidRPr="000F0218" w:rsidRDefault="002F6A73"/>
    <w:sectPr w:rsidR="002F6A73" w:rsidRPr="000F0218" w:rsidSect="002F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1B72"/>
    <w:multiLevelType w:val="hybridMultilevel"/>
    <w:tmpl w:val="52B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37E"/>
    <w:rsid w:val="000F0218"/>
    <w:rsid w:val="002F6A73"/>
    <w:rsid w:val="005D2C24"/>
    <w:rsid w:val="006305CA"/>
    <w:rsid w:val="00665732"/>
    <w:rsid w:val="00735294"/>
    <w:rsid w:val="007C737E"/>
    <w:rsid w:val="0095137D"/>
    <w:rsid w:val="00D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3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37E"/>
    <w:pPr>
      <w:ind w:left="720"/>
      <w:contextualSpacing/>
    </w:pPr>
  </w:style>
  <w:style w:type="character" w:styleId="a6">
    <w:name w:val="Hyperlink"/>
    <w:basedOn w:val="a0"/>
    <w:rsid w:val="007C737E"/>
    <w:rPr>
      <w:color w:val="0000FF"/>
      <w:u w:val="single"/>
    </w:rPr>
  </w:style>
  <w:style w:type="paragraph" w:styleId="a7">
    <w:name w:val="Normal (Web)"/>
    <w:basedOn w:val="a"/>
    <w:rsid w:val="007C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C-AP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2021-06-21T08:42:00Z</dcterms:created>
  <dcterms:modified xsi:type="dcterms:W3CDTF">2023-04-18T11:54:00Z</dcterms:modified>
</cp:coreProperties>
</file>